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251F3">
      <w:pPr>
        <w:spacing w:line="400" w:lineRule="exact"/>
        <w:rPr>
          <w:rFonts w:ascii="黑体" w:hAnsi="Calibri" w:eastAsia="黑体" w:cs="Times New Roman"/>
          <w:sz w:val="32"/>
          <w:szCs w:val="28"/>
        </w:rPr>
      </w:pPr>
      <w:r>
        <w:rPr>
          <w:rFonts w:hint="eastAsia" w:ascii="黑体" w:hAnsi="Calibri" w:eastAsia="黑体" w:cs="Times New Roman"/>
          <w:sz w:val="32"/>
          <w:szCs w:val="28"/>
        </w:rPr>
        <w:t>附件4</w:t>
      </w:r>
    </w:p>
    <w:p w14:paraId="7B4501D1">
      <w:pPr>
        <w:widowControl/>
        <w:wordWrap w:val="0"/>
        <w:adjustRightInd w:val="0"/>
        <w:snapToGrid w:val="0"/>
        <w:spacing w:line="600" w:lineRule="exact"/>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2025年海南省高中阶段学校招生农村</w:t>
      </w:r>
    </w:p>
    <w:p w14:paraId="79179D3E">
      <w:pPr>
        <w:widowControl/>
        <w:wordWrap w:val="0"/>
        <w:adjustRightInd w:val="0"/>
        <w:snapToGrid w:val="0"/>
        <w:spacing w:line="600" w:lineRule="exact"/>
        <w:jc w:val="center"/>
        <w:rPr>
          <w:rFonts w:hint="eastAsia" w:ascii="方正小标宋_GBK" w:hAnsi="方正小标宋_GBK" w:eastAsia="方正小标宋_GBK" w:cs="方正小标宋_GBK"/>
          <w:sz w:val="36"/>
          <w:szCs w:val="44"/>
        </w:rPr>
      </w:pPr>
      <w:r>
        <w:rPr>
          <w:rFonts w:hint="eastAsia" w:ascii="方正小标宋_GBK" w:hAnsi="方正小标宋_GBK" w:eastAsia="方正小标宋_GBK" w:cs="方正小标宋_GBK"/>
          <w:sz w:val="36"/>
          <w:szCs w:val="44"/>
        </w:rPr>
        <w:t>独生子女户、农村纯二女结扎户子女审核表</w:t>
      </w:r>
    </w:p>
    <w:p w14:paraId="0CDFC26C">
      <w:pPr>
        <w:widowControl/>
        <w:adjustRightInd w:val="0"/>
        <w:snapToGrid w:val="0"/>
        <w:spacing w:line="300" w:lineRule="exact"/>
        <w:jc w:val="left"/>
        <w:rPr>
          <w:rFonts w:hint="eastAsia" w:ascii="黑体" w:hAnsi="黑体" w:eastAsia="黑体" w:cs="方正小标宋_GBK"/>
          <w:sz w:val="44"/>
          <w:szCs w:val="44"/>
        </w:rPr>
      </w:pPr>
    </w:p>
    <w:tbl>
      <w:tblPr>
        <w:tblStyle w:val="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2534"/>
        <w:gridCol w:w="1701"/>
        <w:gridCol w:w="1559"/>
        <w:gridCol w:w="1418"/>
        <w:gridCol w:w="1134"/>
        <w:gridCol w:w="1653"/>
      </w:tblGrid>
      <w:tr w14:paraId="0DED72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2902CC4">
            <w:pPr>
              <w:widowControl/>
              <w:wordWrap w:val="0"/>
              <w:spacing w:line="360" w:lineRule="exact"/>
              <w:jc w:val="center"/>
              <w:rPr>
                <w:rFonts w:ascii="宋体" w:hAnsi="宋体" w:eastAsia="宋体" w:cs="宋体"/>
                <w:sz w:val="24"/>
              </w:rPr>
            </w:pPr>
            <w:r>
              <w:rPr>
                <w:rFonts w:hint="eastAsia" w:ascii="宋体" w:hAnsi="宋体" w:eastAsia="宋体" w:cs="宋体"/>
                <w:sz w:val="24"/>
              </w:rPr>
              <w:t>中考准考证号</w:t>
            </w:r>
          </w:p>
        </w:tc>
        <w:tc>
          <w:tcPr>
            <w:tcW w:w="170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EEBF047">
            <w:pPr>
              <w:widowControl/>
              <w:wordWrap w:val="0"/>
              <w:spacing w:line="360" w:lineRule="exact"/>
              <w:jc w:val="center"/>
              <w:rPr>
                <w:rFonts w:ascii="宋体" w:hAnsi="宋体" w:eastAsia="宋体" w:cs="宋体"/>
                <w:sz w:val="24"/>
              </w:rPr>
            </w:pPr>
          </w:p>
        </w:tc>
        <w:tc>
          <w:tcPr>
            <w:tcW w:w="1559"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78ECFB26">
            <w:pPr>
              <w:widowControl/>
              <w:wordWrap w:val="0"/>
              <w:spacing w:line="360" w:lineRule="exact"/>
              <w:jc w:val="center"/>
              <w:rPr>
                <w:rFonts w:ascii="宋体" w:hAnsi="宋体" w:eastAsia="宋体" w:cs="宋体"/>
                <w:sz w:val="24"/>
              </w:rPr>
            </w:pPr>
            <w:r>
              <w:rPr>
                <w:rFonts w:hint="eastAsia" w:ascii="宋体" w:hAnsi="宋体" w:eastAsia="宋体" w:cs="宋体"/>
                <w:sz w:val="24"/>
              </w:rPr>
              <w:t>初中就读学校</w:t>
            </w:r>
          </w:p>
        </w:tc>
        <w:tc>
          <w:tcPr>
            <w:tcW w:w="4205" w:type="dxa"/>
            <w:gridSpan w:val="3"/>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C649AD5">
            <w:pPr>
              <w:widowControl/>
              <w:wordWrap w:val="0"/>
              <w:spacing w:line="360" w:lineRule="exact"/>
              <w:jc w:val="center"/>
              <w:rPr>
                <w:rFonts w:ascii="宋体" w:hAnsi="宋体" w:eastAsia="宋体" w:cs="宋体"/>
                <w:sz w:val="24"/>
              </w:rPr>
            </w:pPr>
          </w:p>
        </w:tc>
      </w:tr>
      <w:tr w14:paraId="55BAF7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0BCE381">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考生姓名</w:t>
            </w:r>
          </w:p>
        </w:tc>
        <w:tc>
          <w:tcPr>
            <w:tcW w:w="170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2FF514E">
            <w:pPr>
              <w:widowControl/>
              <w:wordWrap w:val="0"/>
              <w:spacing w:line="360" w:lineRule="exact"/>
              <w:jc w:val="center"/>
              <w:rPr>
                <w:rFonts w:ascii="宋体" w:hAnsi="宋体" w:eastAsia="宋体" w:cs="宋体"/>
                <w:sz w:val="24"/>
              </w:rPr>
            </w:pPr>
          </w:p>
        </w:tc>
        <w:tc>
          <w:tcPr>
            <w:tcW w:w="1559"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35B035BF">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性别</w:t>
            </w:r>
          </w:p>
        </w:tc>
        <w:tc>
          <w:tcPr>
            <w:tcW w:w="1418"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3B502C9">
            <w:pPr>
              <w:widowControl/>
              <w:wordWrap w:val="0"/>
              <w:spacing w:line="360" w:lineRule="exact"/>
              <w:jc w:val="center"/>
              <w:rPr>
                <w:rFonts w:ascii="宋体" w:hAnsi="宋体" w:eastAsia="宋体" w:cs="宋体"/>
                <w:sz w:val="24"/>
              </w:rPr>
            </w:pPr>
          </w:p>
        </w:tc>
        <w:tc>
          <w:tcPr>
            <w:tcW w:w="11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191C9BF">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民族</w:t>
            </w:r>
          </w:p>
        </w:tc>
        <w:tc>
          <w:tcPr>
            <w:tcW w:w="165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EBAC975">
            <w:pPr>
              <w:widowControl/>
              <w:wordWrap w:val="0"/>
              <w:spacing w:line="360" w:lineRule="exact"/>
              <w:jc w:val="center"/>
              <w:rPr>
                <w:rFonts w:ascii="宋体" w:hAnsi="宋体" w:eastAsia="宋体" w:cs="宋体"/>
                <w:sz w:val="24"/>
              </w:rPr>
            </w:pPr>
          </w:p>
        </w:tc>
      </w:tr>
      <w:tr w14:paraId="5CD89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2AE1A7C">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出生年月</w:t>
            </w:r>
          </w:p>
        </w:tc>
        <w:tc>
          <w:tcPr>
            <w:tcW w:w="1701"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1C91A17F">
            <w:pPr>
              <w:widowControl/>
              <w:wordWrap w:val="0"/>
              <w:spacing w:line="360" w:lineRule="exact"/>
              <w:jc w:val="center"/>
              <w:rPr>
                <w:rFonts w:ascii="宋体" w:hAnsi="宋体" w:eastAsia="宋体" w:cs="宋体"/>
                <w:sz w:val="24"/>
              </w:rPr>
            </w:pPr>
          </w:p>
        </w:tc>
        <w:tc>
          <w:tcPr>
            <w:tcW w:w="1559"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50427BA">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父亲姓名</w:t>
            </w:r>
          </w:p>
        </w:tc>
        <w:tc>
          <w:tcPr>
            <w:tcW w:w="1418"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C85C683">
            <w:pPr>
              <w:widowControl/>
              <w:wordWrap w:val="0"/>
              <w:spacing w:line="360" w:lineRule="exact"/>
              <w:jc w:val="center"/>
              <w:rPr>
                <w:rFonts w:ascii="宋体" w:hAnsi="宋体" w:eastAsia="宋体" w:cs="宋体"/>
                <w:sz w:val="24"/>
              </w:rPr>
            </w:pPr>
          </w:p>
        </w:tc>
        <w:tc>
          <w:tcPr>
            <w:tcW w:w="11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8E041AE">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母亲姓名</w:t>
            </w:r>
          </w:p>
        </w:tc>
        <w:tc>
          <w:tcPr>
            <w:tcW w:w="1653"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4272708">
            <w:pPr>
              <w:widowControl/>
              <w:wordWrap w:val="0"/>
              <w:spacing w:line="360" w:lineRule="exact"/>
              <w:jc w:val="center"/>
              <w:rPr>
                <w:rFonts w:ascii="宋体" w:hAnsi="宋体" w:eastAsia="宋体" w:cs="宋体"/>
                <w:sz w:val="24"/>
              </w:rPr>
            </w:pPr>
          </w:p>
        </w:tc>
      </w:tr>
      <w:tr w14:paraId="7B985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626976C2">
            <w:pPr>
              <w:widowControl/>
              <w:wordWrap w:val="0"/>
              <w:spacing w:line="360" w:lineRule="exact"/>
              <w:jc w:val="center"/>
              <w:rPr>
                <w:rFonts w:ascii="宋体" w:hAnsi="宋体" w:eastAsia="宋体" w:cs="宋体"/>
                <w:sz w:val="24"/>
              </w:rPr>
            </w:pPr>
            <w:r>
              <w:rPr>
                <w:rFonts w:hint="eastAsia" w:ascii="宋体" w:hAnsi="宋体" w:eastAsia="宋体" w:cs="宋体"/>
                <w:sz w:val="24"/>
              </w:rPr>
              <w:t>父亲身份证号码</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232DE85C">
            <w:pPr>
              <w:widowControl/>
              <w:wordWrap w:val="0"/>
              <w:spacing w:line="360" w:lineRule="exact"/>
              <w:jc w:val="center"/>
              <w:rPr>
                <w:rFonts w:ascii="宋体" w:hAnsi="宋体" w:eastAsia="宋体" w:cs="宋体"/>
                <w:sz w:val="24"/>
              </w:rPr>
            </w:pPr>
          </w:p>
        </w:tc>
      </w:tr>
      <w:tr w14:paraId="0353D8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3F0388EC">
            <w:pPr>
              <w:widowControl/>
              <w:wordWrap w:val="0"/>
              <w:spacing w:line="360" w:lineRule="exact"/>
              <w:jc w:val="center"/>
              <w:rPr>
                <w:rFonts w:ascii="宋体" w:hAnsi="宋体" w:eastAsia="宋体" w:cs="宋体"/>
                <w:sz w:val="24"/>
              </w:rPr>
            </w:pPr>
            <w:r>
              <w:rPr>
                <w:rFonts w:hint="eastAsia" w:ascii="宋体" w:hAnsi="宋体" w:eastAsia="宋体" w:cs="宋体"/>
                <w:sz w:val="24"/>
              </w:rPr>
              <w:t>母亲身份证号码</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779603E">
            <w:pPr>
              <w:widowControl/>
              <w:spacing w:line="360" w:lineRule="exact"/>
              <w:jc w:val="center"/>
              <w:rPr>
                <w:rFonts w:ascii="宋体" w:hAnsi="宋体" w:eastAsia="宋体" w:cs="宋体"/>
                <w:sz w:val="24"/>
              </w:rPr>
            </w:pPr>
          </w:p>
        </w:tc>
      </w:tr>
      <w:tr w14:paraId="33F970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1DD032F">
            <w:pPr>
              <w:widowControl/>
              <w:wordWrap w:val="0"/>
              <w:spacing w:line="360" w:lineRule="exact"/>
              <w:jc w:val="center"/>
              <w:rPr>
                <w:rFonts w:ascii="宋体" w:hAnsi="宋体" w:eastAsia="宋体" w:cs="宋体"/>
                <w:sz w:val="24"/>
              </w:rPr>
            </w:pPr>
            <w:r>
              <w:rPr>
                <w:rFonts w:hint="eastAsia" w:ascii="宋体" w:hAnsi="宋体" w:eastAsia="宋体" w:cs="宋体"/>
                <w:sz w:val="24"/>
              </w:rPr>
              <w:t>考生户籍所在地</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06CF0635">
            <w:pPr>
              <w:widowControl/>
              <w:wordWrap w:val="0"/>
              <w:spacing w:line="360" w:lineRule="exact"/>
              <w:jc w:val="center"/>
              <w:rPr>
                <w:rFonts w:ascii="宋体" w:hAnsi="宋体" w:eastAsia="宋体" w:cs="宋体"/>
                <w:sz w:val="24"/>
              </w:rPr>
            </w:pPr>
            <w:r>
              <w:rPr>
                <w:rFonts w:hint="eastAsia" w:ascii="宋体" w:hAnsi="宋体" w:eastAsia="宋体" w:cs="宋体"/>
                <w:sz w:val="24"/>
              </w:rPr>
              <w:t>市（县）             乡（镇）          村委会</w:t>
            </w:r>
          </w:p>
        </w:tc>
      </w:tr>
      <w:tr w14:paraId="6F718E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9999" w:type="dxa"/>
            <w:gridSpan w:val="6"/>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65187C90">
            <w:pPr>
              <w:widowControl/>
              <w:wordWrap w:val="0"/>
              <w:spacing w:line="360" w:lineRule="exact"/>
              <w:jc w:val="center"/>
              <w:rPr>
                <w:rFonts w:ascii="宋体" w:hAnsi="宋体" w:eastAsia="宋体" w:cs="宋体"/>
                <w:sz w:val="24"/>
              </w:rPr>
            </w:pPr>
            <w:r>
              <w:rPr>
                <w:rFonts w:hint="eastAsia" w:ascii="宋体" w:hAnsi="宋体" w:eastAsia="宋体" w:cs="宋体"/>
                <w:sz w:val="24"/>
              </w:rPr>
              <w:t>以上栏目由考生填写</w:t>
            </w:r>
          </w:p>
        </w:tc>
      </w:tr>
      <w:tr w14:paraId="6EE0A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65"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4D82BB52">
            <w:pPr>
              <w:widowControl/>
              <w:wordWrap w:val="0"/>
              <w:spacing w:line="360" w:lineRule="exact"/>
              <w:jc w:val="center"/>
              <w:rPr>
                <w:rFonts w:ascii="宋体" w:hAnsi="宋体" w:eastAsia="宋体" w:cs="宋体"/>
                <w:sz w:val="24"/>
              </w:rPr>
            </w:pPr>
            <w:r>
              <w:rPr>
                <w:rFonts w:hint="eastAsia" w:ascii="宋体" w:hAnsi="宋体" w:eastAsia="宋体" w:cs="宋体"/>
                <w:sz w:val="24"/>
              </w:rPr>
              <w:t>村委会意见</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63A29A32">
            <w:pPr>
              <w:pStyle w:val="2"/>
              <w:spacing w:line="360" w:lineRule="exact"/>
              <w:rPr>
                <w:rFonts w:hint="eastAsia"/>
              </w:rPr>
            </w:pPr>
          </w:p>
          <w:p w14:paraId="5C656A54">
            <w:pPr>
              <w:widowControl/>
              <w:wordWrap w:val="0"/>
              <w:spacing w:line="360" w:lineRule="exact"/>
              <w:jc w:val="center"/>
              <w:rPr>
                <w:rFonts w:ascii="宋体" w:hAnsi="宋体" w:eastAsia="宋体" w:cs="宋体"/>
                <w:sz w:val="24"/>
              </w:rPr>
            </w:pPr>
            <w:r>
              <w:rPr>
                <w:rFonts w:hint="eastAsia" w:ascii="宋体" w:hAnsi="宋体" w:eastAsia="宋体" w:cs="宋体"/>
                <w:sz w:val="24"/>
              </w:rPr>
              <w:t>经办人签名：             单位盖章</w:t>
            </w:r>
          </w:p>
          <w:p w14:paraId="39B5CC86">
            <w:pPr>
              <w:widowControl/>
              <w:wordWrap w:val="0"/>
              <w:spacing w:line="360" w:lineRule="exact"/>
              <w:jc w:val="center"/>
              <w:rPr>
                <w:rFonts w:ascii="宋体" w:hAnsi="宋体" w:eastAsia="宋体" w:cs="宋体"/>
                <w:sz w:val="24"/>
              </w:rPr>
            </w:pPr>
            <w:r>
              <w:rPr>
                <w:rFonts w:hint="eastAsia" w:ascii="宋体" w:hAnsi="宋体" w:eastAsia="宋体" w:cs="宋体"/>
                <w:sz w:val="24"/>
              </w:rPr>
              <w:t>年    月    日</w:t>
            </w:r>
          </w:p>
        </w:tc>
      </w:tr>
      <w:tr w14:paraId="7C9817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2534" w:type="dxa"/>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53D7ED23">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乡镇政府</w:t>
            </w:r>
          </w:p>
          <w:p w14:paraId="3D492B42">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（街道办事处）意见</w:t>
            </w:r>
          </w:p>
          <w:p w14:paraId="1CD88AC4">
            <w:pPr>
              <w:widowControl/>
              <w:wordWrap w:val="0"/>
              <w:spacing w:line="360" w:lineRule="exact"/>
              <w:jc w:val="center"/>
              <w:rPr>
                <w:rFonts w:ascii="宋体" w:hAnsi="宋体" w:eastAsia="宋体" w:cs="宋体"/>
                <w:sz w:val="24"/>
              </w:rPr>
            </w:pPr>
            <w:r>
              <w:rPr>
                <w:rFonts w:hint="eastAsia" w:ascii="宋体" w:hAnsi="宋体" w:eastAsia="宋体" w:cs="宋体"/>
                <w:sz w:val="24"/>
              </w:rPr>
              <w:t>（</w:t>
            </w:r>
            <w:r>
              <w:rPr>
                <w:rFonts w:hint="eastAsia" w:ascii="楷体_GB2312" w:hAnsi="宋体" w:eastAsia="楷体_GB2312" w:cs="宋体"/>
                <w:sz w:val="24"/>
              </w:rPr>
              <w:t>三亚市户籍考生此栏由区政府填写</w:t>
            </w:r>
            <w:r>
              <w:rPr>
                <w:rFonts w:hint="eastAsia" w:ascii="宋体" w:hAnsi="宋体" w:eastAsia="宋体" w:cs="宋体"/>
                <w:sz w:val="24"/>
              </w:rPr>
              <w:t>）</w:t>
            </w:r>
          </w:p>
        </w:tc>
        <w:tc>
          <w:tcPr>
            <w:tcW w:w="7465" w:type="dxa"/>
            <w:gridSpan w:val="5"/>
            <w:tcBorders>
              <w:top w:val="single" w:color="auto" w:sz="6" w:space="0"/>
              <w:left w:val="single" w:color="auto" w:sz="6" w:space="0"/>
              <w:bottom w:val="single" w:color="auto" w:sz="6" w:space="0"/>
              <w:right w:val="single" w:color="auto" w:sz="6" w:space="0"/>
            </w:tcBorders>
            <w:noWrap w:val="0"/>
            <w:tcMar>
              <w:top w:w="0" w:type="dxa"/>
              <w:left w:w="0" w:type="dxa"/>
              <w:bottom w:w="0" w:type="dxa"/>
              <w:right w:w="0" w:type="dxa"/>
            </w:tcMar>
            <w:vAlign w:val="center"/>
          </w:tcPr>
          <w:p w14:paraId="7A151479">
            <w:pPr>
              <w:widowControl/>
              <w:wordWrap w:val="0"/>
              <w:spacing w:line="360" w:lineRule="exact"/>
              <w:jc w:val="center"/>
              <w:rPr>
                <w:rFonts w:hint="eastAsia" w:ascii="宋体" w:hAnsi="宋体" w:eastAsia="宋体" w:cs="宋体"/>
                <w:sz w:val="24"/>
              </w:rPr>
            </w:pPr>
          </w:p>
          <w:p w14:paraId="65B083A4">
            <w:pPr>
              <w:widowControl/>
              <w:wordWrap w:val="0"/>
              <w:spacing w:line="360" w:lineRule="exact"/>
              <w:jc w:val="center"/>
              <w:rPr>
                <w:rFonts w:hint="eastAsia" w:ascii="宋体" w:hAnsi="宋体" w:eastAsia="宋体" w:cs="宋体"/>
                <w:sz w:val="24"/>
              </w:rPr>
            </w:pPr>
          </w:p>
          <w:p w14:paraId="77CF8F4A">
            <w:pPr>
              <w:widowControl/>
              <w:wordWrap w:val="0"/>
              <w:spacing w:line="360" w:lineRule="exact"/>
              <w:jc w:val="center"/>
              <w:rPr>
                <w:rFonts w:ascii="宋体" w:hAnsi="宋体" w:eastAsia="宋体" w:cs="宋体"/>
                <w:sz w:val="24"/>
              </w:rPr>
            </w:pPr>
            <w:r>
              <w:rPr>
                <w:rFonts w:hint="eastAsia" w:ascii="宋体" w:hAnsi="宋体" w:eastAsia="宋体" w:cs="宋体"/>
                <w:sz w:val="24"/>
              </w:rPr>
              <w:t>经办人签名：             单位盖章</w:t>
            </w:r>
          </w:p>
          <w:p w14:paraId="1F9D7EFA">
            <w:pPr>
              <w:wordWrap w:val="0"/>
              <w:spacing w:line="360" w:lineRule="exact"/>
              <w:jc w:val="center"/>
              <w:rPr>
                <w:rFonts w:ascii="宋体" w:hAnsi="宋体" w:eastAsia="宋体" w:cs="宋体"/>
                <w:sz w:val="24"/>
              </w:rPr>
            </w:pPr>
            <w:r>
              <w:rPr>
                <w:rFonts w:hint="eastAsia" w:ascii="宋体" w:hAnsi="宋体" w:eastAsia="宋体" w:cs="宋体"/>
                <w:sz w:val="24"/>
              </w:rPr>
              <w:t>年    月    日</w:t>
            </w:r>
          </w:p>
        </w:tc>
      </w:tr>
      <w:tr w14:paraId="23226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40" w:hRule="atLeast"/>
          <w:jc w:val="center"/>
        </w:trPr>
        <w:tc>
          <w:tcPr>
            <w:tcW w:w="9999" w:type="dxa"/>
            <w:gridSpan w:val="6"/>
            <w:tcBorders>
              <w:top w:val="single" w:color="auto" w:sz="6" w:space="0"/>
              <w:left w:val="single" w:color="auto" w:sz="6" w:space="0"/>
              <w:bottom w:val="single" w:color="auto" w:sz="4" w:space="0"/>
              <w:right w:val="single" w:color="auto" w:sz="6" w:space="0"/>
            </w:tcBorders>
            <w:noWrap w:val="0"/>
            <w:tcMar>
              <w:top w:w="0" w:type="dxa"/>
              <w:left w:w="0" w:type="dxa"/>
              <w:bottom w:w="0" w:type="dxa"/>
              <w:right w:w="0" w:type="dxa"/>
            </w:tcMar>
            <w:vAlign w:val="center"/>
          </w:tcPr>
          <w:p w14:paraId="5A456FE4">
            <w:pPr>
              <w:widowControl/>
              <w:wordWrap w:val="0"/>
              <w:spacing w:line="520" w:lineRule="exact"/>
              <w:jc w:val="center"/>
              <w:rPr>
                <w:rFonts w:hint="eastAsia" w:ascii="宋体" w:hAnsi="宋体" w:eastAsia="宋体" w:cs="宋体"/>
                <w:sz w:val="28"/>
                <w:szCs w:val="28"/>
              </w:rPr>
            </w:pPr>
            <w:r>
              <w:rPr>
                <w:rFonts w:hint="eastAsia" w:ascii="宋体" w:hAnsi="宋体" w:eastAsia="宋体" w:cs="宋体"/>
                <w:sz w:val="24"/>
              </w:rPr>
              <w:t>海口（含4个区）、万宁、屯昌、乐东、陵水、保亭和琼中户籍考生</w:t>
            </w:r>
            <w:r>
              <w:rPr>
                <w:rFonts w:hint="eastAsia" w:ascii="宋体" w:hAnsi="宋体" w:eastAsia="宋体" w:cs="宋体"/>
                <w:b/>
                <w:sz w:val="24"/>
              </w:rPr>
              <w:t>下栏无需填写</w:t>
            </w:r>
          </w:p>
        </w:tc>
      </w:tr>
      <w:tr w14:paraId="668E08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53" w:hRule="atLeast"/>
          <w:jc w:val="center"/>
        </w:trPr>
        <w:tc>
          <w:tcPr>
            <w:tcW w:w="2534" w:type="dxa"/>
            <w:tcBorders>
              <w:top w:val="single" w:color="auto" w:sz="4" w:space="0"/>
              <w:left w:val="single" w:color="auto" w:sz="6" w:space="0"/>
              <w:bottom w:val="single" w:color="auto" w:sz="4" w:space="0"/>
              <w:right w:val="single" w:color="auto" w:sz="6" w:space="0"/>
            </w:tcBorders>
            <w:noWrap w:val="0"/>
            <w:tcMar>
              <w:top w:w="0" w:type="dxa"/>
              <w:left w:w="0" w:type="dxa"/>
              <w:bottom w:w="0" w:type="dxa"/>
              <w:right w:w="0" w:type="dxa"/>
            </w:tcMar>
            <w:vAlign w:val="center"/>
          </w:tcPr>
          <w:p w14:paraId="2F52896F">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市县卫生健康委员会或市县行政审批服务局</w:t>
            </w:r>
          </w:p>
          <w:p w14:paraId="55E2195D">
            <w:pPr>
              <w:widowControl/>
              <w:wordWrap w:val="0"/>
              <w:spacing w:line="360" w:lineRule="exact"/>
              <w:jc w:val="center"/>
              <w:rPr>
                <w:rFonts w:hint="eastAsia" w:ascii="宋体" w:hAnsi="宋体" w:eastAsia="宋体" w:cs="宋体"/>
                <w:sz w:val="28"/>
              </w:rPr>
            </w:pPr>
            <w:r>
              <w:rPr>
                <w:rFonts w:hint="eastAsia" w:ascii="宋体" w:hAnsi="宋体" w:eastAsia="宋体" w:cs="宋体"/>
                <w:sz w:val="24"/>
              </w:rPr>
              <w:t>意见</w:t>
            </w:r>
          </w:p>
        </w:tc>
        <w:tc>
          <w:tcPr>
            <w:tcW w:w="7465" w:type="dxa"/>
            <w:gridSpan w:val="5"/>
            <w:tcBorders>
              <w:top w:val="single" w:color="auto" w:sz="4" w:space="0"/>
              <w:left w:val="single" w:color="auto" w:sz="6" w:space="0"/>
              <w:bottom w:val="single" w:color="auto" w:sz="4" w:space="0"/>
              <w:right w:val="single" w:color="auto" w:sz="6" w:space="0"/>
            </w:tcBorders>
            <w:noWrap w:val="0"/>
            <w:tcMar>
              <w:top w:w="0" w:type="dxa"/>
              <w:left w:w="0" w:type="dxa"/>
              <w:bottom w:w="0" w:type="dxa"/>
              <w:right w:w="0" w:type="dxa"/>
            </w:tcMar>
            <w:vAlign w:val="center"/>
          </w:tcPr>
          <w:p w14:paraId="37FA3DE7">
            <w:pPr>
              <w:widowControl/>
              <w:wordWrap w:val="0"/>
              <w:spacing w:line="360" w:lineRule="exact"/>
              <w:jc w:val="center"/>
              <w:rPr>
                <w:rFonts w:hint="eastAsia" w:ascii="宋体" w:hAnsi="宋体" w:eastAsia="宋体" w:cs="宋体"/>
                <w:sz w:val="24"/>
              </w:rPr>
            </w:pPr>
          </w:p>
          <w:p w14:paraId="315E1884">
            <w:pPr>
              <w:widowControl/>
              <w:wordWrap w:val="0"/>
              <w:spacing w:line="360" w:lineRule="exact"/>
              <w:jc w:val="center"/>
              <w:rPr>
                <w:rFonts w:hint="eastAsia" w:ascii="宋体" w:hAnsi="宋体" w:eastAsia="宋体" w:cs="宋体"/>
                <w:sz w:val="24"/>
              </w:rPr>
            </w:pPr>
          </w:p>
          <w:p w14:paraId="42A9FA18">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t>经办人签名：             单位盖章</w:t>
            </w:r>
          </w:p>
          <w:p w14:paraId="4ACCC536">
            <w:pPr>
              <w:widowControl/>
              <w:wordWrap w:val="0"/>
              <w:spacing w:line="360" w:lineRule="exact"/>
              <w:jc w:val="center"/>
              <w:rPr>
                <w:rFonts w:hint="eastAsia" w:ascii="宋体" w:hAnsi="宋体" w:eastAsia="宋体" w:cs="宋体"/>
                <w:sz w:val="24"/>
              </w:rPr>
            </w:pPr>
            <w:r>
              <w:rPr>
                <w:rFonts w:hint="eastAsia" w:ascii="宋体" w:hAnsi="宋体" w:eastAsia="宋体" w:cs="宋体"/>
                <w:sz w:val="24"/>
              </w:rPr>
              <w:cr/>
            </w:r>
            <w:r>
              <w:rPr>
                <w:rFonts w:hint="eastAsia" w:ascii="宋体" w:hAnsi="宋体" w:eastAsia="宋体" w:cs="宋体"/>
                <w:sz w:val="24"/>
              </w:rPr>
              <w:t>年    月    日</w:t>
            </w:r>
          </w:p>
        </w:tc>
      </w:tr>
    </w:tbl>
    <w:p w14:paraId="1F122E2F">
      <w:pPr>
        <w:widowControl/>
        <w:rPr>
          <w:rFonts w:hint="eastAsia" w:ascii="宋体" w:hAnsi="宋体" w:eastAsia="宋体" w:cs="宋体"/>
          <w:b/>
          <w:bCs/>
        </w:rPr>
      </w:pPr>
    </w:p>
    <w:p w14:paraId="3C117569">
      <w:pPr>
        <w:spacing w:line="340" w:lineRule="exact"/>
        <w:ind w:left="720" w:hanging="720" w:hangingChars="300"/>
        <w:jc w:val="left"/>
        <w:rPr>
          <w:rFonts w:ascii="宋体" w:hAnsi="宋体" w:eastAsia="宋体" w:cs="宋体"/>
          <w:szCs w:val="21"/>
        </w:rPr>
      </w:pPr>
      <w:bookmarkStart w:id="0" w:name="_Hlk192585245"/>
      <w:r>
        <w:rPr>
          <w:rFonts w:hint="eastAsia" w:ascii="宋体" w:hAnsi="宋体" w:eastAsia="宋体" w:cs="宋体"/>
          <w:sz w:val="24"/>
        </w:rPr>
        <w:t>注：</w:t>
      </w:r>
      <w:r>
        <w:rPr>
          <w:rFonts w:hint="eastAsia" w:ascii="宋体" w:hAnsi="宋体" w:eastAsia="宋体" w:cs="宋体"/>
          <w:szCs w:val="21"/>
        </w:rPr>
        <w:t>1.此表一式两份,审核单位存档一份，另一份交由考生提交至就读学校。学校汇总后报当地市县中招办，市县中招办负责录入省中招管理系统。</w:t>
      </w:r>
    </w:p>
    <w:p w14:paraId="3B23678D">
      <w:pPr>
        <w:spacing w:line="340" w:lineRule="exact"/>
        <w:ind w:left="630" w:leftChars="200" w:hanging="210" w:hangingChars="100"/>
        <w:rPr>
          <w:rFonts w:ascii="宋体" w:hAnsi="宋体" w:eastAsia="宋体" w:cs="宋体"/>
          <w:szCs w:val="21"/>
        </w:rPr>
      </w:pPr>
      <w:r>
        <w:rPr>
          <w:rFonts w:hint="eastAsia" w:ascii="宋体" w:hAnsi="宋体" w:eastAsia="宋体" w:cs="宋体"/>
          <w:szCs w:val="21"/>
        </w:rPr>
        <w:t>2.考生必备条件之一：（1）考生在2015年12月31日及以前出生，其父母一方系海南省户籍农村居民并已领取了《独生子女父母光荣证》。（2）考生在2015年12月31日及以前出生，其父母一方系海南省户籍农村居民并在国家提倡一对夫妻生育一个子女期间落实绝育措施的纯二女户家庭。</w:t>
      </w:r>
      <w:bookmarkEnd w:id="0"/>
    </w:p>
    <w:p w14:paraId="2640947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A9A743-0B14-49B7-9D54-42F58A244D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7BC1D6F-666B-4BD7-A5BA-ADC4D2F9353A}"/>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463299D3-87C7-45A2-9F6E-6CC77F7E09F4}"/>
  </w:font>
  <w:font w:name="楷体_GB2312">
    <w:altName w:val="楷体"/>
    <w:panose1 w:val="02010609030101010101"/>
    <w:charset w:val="86"/>
    <w:family w:val="modern"/>
    <w:pitch w:val="default"/>
    <w:sig w:usb0="00000000" w:usb1="00000000" w:usb2="00000000" w:usb3="00000000" w:csb0="00040000" w:csb1="00000000"/>
    <w:embedRegular r:id="rId4" w:fontKey="{FA09FCBD-B571-49CE-8859-4B5D28D2667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B7D01"/>
    <w:rsid w:val="5E1B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paragraph" w:styleId="2">
    <w:name w:val="heading 4"/>
    <w:next w:val="1"/>
    <w:qFormat/>
    <w:uiPriority w:val="9"/>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2025-04-30T07:47:00Z</dcterms:created>
  <dc:creator>维维</dc:creator>
  <cp:lastModifiedBy>维维</cp:lastModifiedBy>
  <dcterms:modified xsi:type="dcterms:W3CDTF">2025-04-30T07:48:03Z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B07000F98717415A8989CD2D0A81BDCE_11</vt:lpwstr>
  </property>
  <property fmtid="{D5CDD505-2E9C-101B-9397-08002B2CF9AE}" pid="4" name="KSOTemplateDocerSaveRecord">
    <vt:lpwstr>eyJoZGlkIjoiMDZjZGQwNWZmODNiNjJkMjk3YTgyY2RiYTkwOGY3NDQiLCJ1c2VySWQiOiIxMTMxMDUxNjQ3In0=</vt:lpwstr>
  </property>
</Properties>
</file>